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EE48EF" w:rsidP="00CD1AAE">
      <w:pPr>
        <w:jc w:val="center"/>
        <w:rPr>
          <w:b/>
          <w:sz w:val="28"/>
          <w:szCs w:val="28"/>
        </w:rPr>
      </w:pPr>
      <w:r w:rsidRPr="00EE48EF">
        <w:rPr>
          <w:b/>
          <w:sz w:val="28"/>
          <w:szCs w:val="28"/>
        </w:rPr>
        <w:t>Горшеченский район, с. Ключ</w:t>
      </w:r>
      <w:r>
        <w:rPr>
          <w:rStyle w:val="a6"/>
          <w:b/>
          <w:sz w:val="28"/>
          <w:szCs w:val="28"/>
        </w:rPr>
        <w:footnoteReference w:id="2"/>
      </w:r>
    </w:p>
    <w:p w:rsidR="00106A3E" w:rsidRPr="00FC6170" w:rsidRDefault="00106A3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387"/>
        <w:gridCol w:w="5079"/>
      </w:tblGrid>
      <w:tr w:rsidR="008F2F5A" w:rsidRPr="009C7890" w:rsidTr="00130AC8">
        <w:tc>
          <w:tcPr>
            <w:tcW w:w="5387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5079" w:type="dxa"/>
            <w:shd w:val="clear" w:color="auto" w:fill="auto"/>
          </w:tcPr>
          <w:p w:rsidR="00A21134" w:rsidRPr="009C2FBC" w:rsidRDefault="00EE48EF" w:rsidP="00106A3E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Россия, Курска</w:t>
            </w:r>
            <w:r>
              <w:rPr>
                <w:sz w:val="28"/>
                <w:szCs w:val="28"/>
                <w:u w:val="single"/>
              </w:rPr>
              <w:t>я область, Горшеченский район, с. Ключ</w:t>
            </w:r>
            <w:r w:rsidR="00106A3E">
              <w:rPr>
                <w:sz w:val="28"/>
                <w:szCs w:val="28"/>
                <w:u w:val="single"/>
              </w:rPr>
              <w:t>,</w:t>
            </w:r>
            <w:r>
              <w:rPr>
                <w:sz w:val="28"/>
                <w:szCs w:val="28"/>
                <w:u w:val="single"/>
              </w:rPr>
              <w:t xml:space="preserve"> 1943)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106A3E" w:rsidRDefault="00106A3E" w:rsidP="00106A3E">
            <w:pPr>
              <w:ind w:left="720"/>
              <w:jc w:val="both"/>
              <w:rPr>
                <w:sz w:val="28"/>
                <w:szCs w:val="28"/>
              </w:rPr>
            </w:pPr>
          </w:p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5079" w:type="dxa"/>
            <w:shd w:val="clear" w:color="auto" w:fill="auto"/>
          </w:tcPr>
          <w:p w:rsidR="00106A3E" w:rsidRDefault="00106A3E" w:rsidP="00A21134">
            <w:pPr>
              <w:jc w:val="both"/>
              <w:rPr>
                <w:sz w:val="28"/>
                <w:szCs w:val="28"/>
                <w:u w:val="single"/>
              </w:rPr>
            </w:pPr>
          </w:p>
          <w:p w:rsidR="00A21134" w:rsidRPr="009C2FBC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EE48EF">
              <w:rPr>
                <w:sz w:val="28"/>
                <w:szCs w:val="28"/>
                <w:u w:val="single"/>
              </w:rPr>
              <w:t>-47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</w:tc>
      </w:tr>
      <w:tr w:rsidR="00806616" w:rsidRPr="009C7890" w:rsidTr="00130AC8">
        <w:tc>
          <w:tcPr>
            <w:tcW w:w="5387" w:type="dxa"/>
            <w:shd w:val="clear" w:color="auto" w:fill="auto"/>
          </w:tcPr>
          <w:p w:rsidR="00106A3E" w:rsidRDefault="00106A3E" w:rsidP="00106A3E">
            <w:pPr>
              <w:ind w:left="720"/>
              <w:jc w:val="both"/>
              <w:rPr>
                <w:sz w:val="28"/>
                <w:szCs w:val="28"/>
              </w:rPr>
            </w:pPr>
          </w:p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5079" w:type="dxa"/>
            <w:shd w:val="clear" w:color="auto" w:fill="auto"/>
          </w:tcPr>
          <w:p w:rsidR="00106A3E" w:rsidRDefault="00106A3E" w:rsidP="00094D2A">
            <w:pPr>
              <w:jc w:val="both"/>
              <w:rPr>
                <w:sz w:val="28"/>
                <w:szCs w:val="28"/>
                <w:u w:val="single"/>
              </w:rPr>
            </w:pPr>
          </w:p>
          <w:p w:rsidR="00A21134" w:rsidRPr="009C2FBC" w:rsidRDefault="006F63D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6F63D3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106A3E" w:rsidRDefault="00106A3E" w:rsidP="00106A3E">
            <w:pPr>
              <w:ind w:left="720"/>
              <w:jc w:val="both"/>
              <w:rPr>
                <w:sz w:val="28"/>
                <w:szCs w:val="28"/>
              </w:rPr>
            </w:pPr>
          </w:p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5079" w:type="dxa"/>
            <w:shd w:val="clear" w:color="auto" w:fill="auto"/>
          </w:tcPr>
          <w:p w:rsidR="008159C6" w:rsidRDefault="008159C6" w:rsidP="0056476F">
            <w:pPr>
              <w:jc w:val="both"/>
              <w:rPr>
                <w:sz w:val="28"/>
                <w:szCs w:val="28"/>
                <w:u w:val="single"/>
              </w:rPr>
            </w:pPr>
          </w:p>
          <w:p w:rsidR="00A21134" w:rsidRPr="009C2FBC" w:rsidRDefault="00EE48EF" w:rsidP="0056476F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2х3 м. Состояние удовлетворительное</w:t>
            </w:r>
          </w:p>
        </w:tc>
      </w:tr>
      <w:tr w:rsidR="008F2F5A" w:rsidRPr="009C7890" w:rsidTr="00130AC8">
        <w:tc>
          <w:tcPr>
            <w:tcW w:w="5387" w:type="dxa"/>
            <w:shd w:val="clear" w:color="auto" w:fill="auto"/>
          </w:tcPr>
          <w:p w:rsidR="008159C6" w:rsidRPr="008159C6" w:rsidRDefault="008159C6" w:rsidP="008159C6">
            <w:pPr>
              <w:ind w:left="720"/>
              <w:jc w:val="both"/>
              <w:rPr>
                <w:sz w:val="28"/>
                <w:szCs w:val="28"/>
                <w:u w:val="single"/>
              </w:rPr>
            </w:pPr>
          </w:p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5079" w:type="dxa"/>
            <w:shd w:val="clear" w:color="auto" w:fill="auto"/>
          </w:tcPr>
          <w:p w:rsidR="008159C6" w:rsidRDefault="008159C6" w:rsidP="00EE48EF">
            <w:pPr>
              <w:jc w:val="both"/>
              <w:rPr>
                <w:sz w:val="28"/>
                <w:szCs w:val="28"/>
                <w:u w:val="single"/>
              </w:rPr>
            </w:pPr>
          </w:p>
          <w:p w:rsidR="00EE48EF" w:rsidRPr="00EE48EF" w:rsidRDefault="00EE48EF" w:rsidP="00EE48EF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Скульптура «Солдат с автоматом на груди, без головного убора» из гипса, высотой 3 м, окрашена в бронзовый цвет. На постаменте из кирпича, разм</w:t>
            </w:r>
            <w:r w:rsidRPr="00EE48EF">
              <w:rPr>
                <w:sz w:val="28"/>
                <w:szCs w:val="28"/>
                <w:u w:val="single"/>
              </w:rPr>
              <w:t>е</w:t>
            </w:r>
            <w:r w:rsidRPr="00EE48EF">
              <w:rPr>
                <w:sz w:val="28"/>
                <w:szCs w:val="28"/>
                <w:u w:val="single"/>
              </w:rPr>
              <w:t>ром 2х2 м, высотой 2 м (оштукатурен, окрашен). Установлена в 1965 году. А</w:t>
            </w:r>
            <w:r w:rsidRPr="00EE48EF">
              <w:rPr>
                <w:sz w:val="28"/>
                <w:szCs w:val="28"/>
                <w:u w:val="single"/>
              </w:rPr>
              <w:t>в</w:t>
            </w:r>
            <w:r w:rsidRPr="00EE48EF">
              <w:rPr>
                <w:sz w:val="28"/>
                <w:szCs w:val="28"/>
                <w:u w:val="single"/>
              </w:rPr>
              <w:t>тор Лихачев И.В.</w:t>
            </w:r>
          </w:p>
          <w:p w:rsidR="00A53FCC" w:rsidRPr="009C2FBC" w:rsidRDefault="00EE48EF" w:rsidP="00EE48EF">
            <w:pPr>
              <w:jc w:val="both"/>
              <w:rPr>
                <w:sz w:val="28"/>
                <w:szCs w:val="28"/>
                <w:u w:val="single"/>
              </w:rPr>
            </w:pPr>
            <w:r w:rsidRPr="00EE48EF">
              <w:rPr>
                <w:sz w:val="28"/>
                <w:szCs w:val="28"/>
                <w:u w:val="single"/>
              </w:rPr>
              <w:t>Ограждение: металлическое.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EE48E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EE48E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EE48E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F1284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E48EF" w:rsidP="006F63D3">
            <w:pPr>
              <w:jc w:val="both"/>
              <w:rPr>
                <w:sz w:val="28"/>
                <w:szCs w:val="28"/>
              </w:rPr>
            </w:pPr>
            <w:r w:rsidRPr="00EE48EF">
              <w:rPr>
                <w:sz w:val="28"/>
                <w:szCs w:val="28"/>
              </w:rPr>
              <w:t>В 1963 году из с. Быстрик-67 чел., д. Марьино, д. Троицкое</w:t>
            </w: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EE48EF" w:rsidP="00CA5704">
            <w:pPr>
              <w:jc w:val="both"/>
              <w:rPr>
                <w:sz w:val="28"/>
                <w:szCs w:val="28"/>
              </w:rPr>
            </w:pPr>
            <w:r w:rsidRPr="00EE48EF">
              <w:rPr>
                <w:sz w:val="28"/>
                <w:szCs w:val="28"/>
              </w:rPr>
              <w:t>Ключевская ООШ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EE48EF" w:rsidRDefault="00106A3E" w:rsidP="00A21134">
      <w:pPr>
        <w:jc w:val="both"/>
      </w:pPr>
      <w:bookmarkStart w:id="0" w:name="_GoBack"/>
      <w:bookmarkEnd w:id="0"/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6.5pt">
            <v:imagedata r:id="rId8" o:title="images3[5]"/>
          </v:shape>
        </w:pict>
      </w:r>
    </w:p>
    <w:sectPr w:rsidR="00EE48EF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E9D" w:rsidRDefault="00504E9D" w:rsidP="00FF362D">
      <w:r>
        <w:separator/>
      </w:r>
    </w:p>
  </w:endnote>
  <w:endnote w:type="continuationSeparator" w:id="1">
    <w:p w:rsidR="00504E9D" w:rsidRDefault="00504E9D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E9D" w:rsidRDefault="00504E9D" w:rsidP="00FF362D">
      <w:r>
        <w:separator/>
      </w:r>
    </w:p>
  </w:footnote>
  <w:footnote w:type="continuationSeparator" w:id="1">
    <w:p w:rsidR="00504E9D" w:rsidRDefault="00504E9D" w:rsidP="00FF362D">
      <w:r>
        <w:continuationSeparator/>
      </w:r>
    </w:p>
  </w:footnote>
  <w:footnote w:id="2">
    <w:p w:rsidR="00EE48EF" w:rsidRDefault="00EE48EF">
      <w:pPr>
        <w:pStyle w:val="a4"/>
      </w:pPr>
      <w:r>
        <w:rPr>
          <w:rStyle w:val="a6"/>
        </w:rPr>
        <w:footnoteRef/>
      </w:r>
      <w:hyperlink r:id="rId1" w:history="1">
        <w:r w:rsidRPr="007B14F2">
          <w:rPr>
            <w:rStyle w:val="a7"/>
          </w:rPr>
          <w:t>https://obd-memorial.ru/html/info.htm?id=1150501963&amp;p=2#</w:t>
        </w:r>
      </w:hyperlink>
    </w:p>
    <w:p w:rsidR="00EE48EF" w:rsidRDefault="00EE48EF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06A3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5709B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A5881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621B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46694"/>
    <w:rsid w:val="00450253"/>
    <w:rsid w:val="00453BD0"/>
    <w:rsid w:val="0045490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4E9D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6476F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497A"/>
    <w:rsid w:val="005A7329"/>
    <w:rsid w:val="005A7757"/>
    <w:rsid w:val="005A7DF4"/>
    <w:rsid w:val="005B0A08"/>
    <w:rsid w:val="005B5468"/>
    <w:rsid w:val="005B6BA6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3AD5"/>
    <w:rsid w:val="006C5069"/>
    <w:rsid w:val="006C7121"/>
    <w:rsid w:val="006D0850"/>
    <w:rsid w:val="006D121D"/>
    <w:rsid w:val="006D2B97"/>
    <w:rsid w:val="006E3932"/>
    <w:rsid w:val="006E5371"/>
    <w:rsid w:val="006F0C26"/>
    <w:rsid w:val="006F63D3"/>
    <w:rsid w:val="00702934"/>
    <w:rsid w:val="00704BF9"/>
    <w:rsid w:val="00705380"/>
    <w:rsid w:val="00715E56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159C6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11E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4791C"/>
    <w:rsid w:val="00A524B6"/>
    <w:rsid w:val="00A53FCC"/>
    <w:rsid w:val="00A54739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A6766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48EF"/>
    <w:rsid w:val="00EE4D21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9C6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0196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771FC7-3C96-4416-8763-76819CE6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сукманова</dc:creator>
  <cp:lastModifiedBy>Цуканов И.П.</cp:lastModifiedBy>
  <cp:revision>4</cp:revision>
  <dcterms:created xsi:type="dcterms:W3CDTF">2020-05-10T15:46:00Z</dcterms:created>
  <dcterms:modified xsi:type="dcterms:W3CDTF">2002-01-01T01:47:00Z</dcterms:modified>
</cp:coreProperties>
</file>